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F" w:rsidRDefault="00AC3BBF" w:rsidP="00AC3BB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第二十八届海南新闻奖获奖作品目录</w:t>
      </w:r>
    </w:p>
    <w:p w:rsidR="00AC3BBF" w:rsidRDefault="00AC3BBF" w:rsidP="00AC3BB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（新闻访谈、节目编排、现场直播）</w:t>
      </w:r>
    </w:p>
    <w:tbl>
      <w:tblPr>
        <w:tblpPr w:leftFromText="180" w:rightFromText="180" w:vertAnchor="text" w:horzAnchor="page" w:tblpX="701" w:tblpY="7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"/>
        <w:gridCol w:w="236"/>
        <w:gridCol w:w="3286"/>
        <w:gridCol w:w="834"/>
        <w:gridCol w:w="850"/>
        <w:gridCol w:w="666"/>
        <w:gridCol w:w="2633"/>
        <w:gridCol w:w="2134"/>
      </w:tblGrid>
      <w:tr w:rsidR="00AC3BBF" w:rsidTr="00593806">
        <w:trPr>
          <w:trHeight w:val="703"/>
        </w:trPr>
        <w:tc>
          <w:tcPr>
            <w:tcW w:w="475" w:type="dxa"/>
            <w:gridSpan w:val="2"/>
            <w:vAlign w:val="center"/>
          </w:tcPr>
          <w:p w:rsidR="00AC3BBF" w:rsidRDefault="00AC3BBF" w:rsidP="00593806">
            <w:pPr>
              <w:spacing w:line="340" w:lineRule="exact"/>
              <w:ind w:left="-113" w:right="-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86" w:type="dxa"/>
            <w:vAlign w:val="center"/>
          </w:tcPr>
          <w:p w:rsidR="00AC3BBF" w:rsidRDefault="00AC3BBF" w:rsidP="00593806">
            <w:pPr>
              <w:spacing w:line="340" w:lineRule="exact"/>
              <w:ind w:left="-113" w:right="-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834" w:type="dxa"/>
            <w:vAlign w:val="center"/>
          </w:tcPr>
          <w:p w:rsidR="00AC3BBF" w:rsidRDefault="00AC3BBF" w:rsidP="00593806">
            <w:pPr>
              <w:spacing w:line="340" w:lineRule="exact"/>
              <w:ind w:left="-105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850" w:type="dxa"/>
            <w:vAlign w:val="center"/>
          </w:tcPr>
          <w:p w:rsidR="00AC3BBF" w:rsidRDefault="00AC3BBF" w:rsidP="00593806">
            <w:pPr>
              <w:spacing w:line="340" w:lineRule="exact"/>
              <w:ind w:left="-105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666" w:type="dxa"/>
            <w:vAlign w:val="center"/>
          </w:tcPr>
          <w:p w:rsidR="00AC3BBF" w:rsidRDefault="00AC3BBF" w:rsidP="00593806">
            <w:pPr>
              <w:spacing w:line="340" w:lineRule="exact"/>
              <w:ind w:left="-105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2633" w:type="dxa"/>
            <w:vAlign w:val="center"/>
          </w:tcPr>
          <w:p w:rsidR="00AC3BBF" w:rsidRDefault="00AC3BBF" w:rsidP="00593806">
            <w:pPr>
              <w:spacing w:line="340" w:lineRule="exact"/>
              <w:ind w:left="-105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主创人员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="-105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选送单位</w:t>
            </w:r>
          </w:p>
        </w:tc>
      </w:tr>
      <w:tr w:rsidR="00AC3BBF" w:rsidTr="00593806">
        <w:trPr>
          <w:trHeight w:val="553"/>
        </w:trPr>
        <w:tc>
          <w:tcPr>
            <w:tcW w:w="10878" w:type="dxa"/>
            <w:gridSpan w:val="8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一等奖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件</w:t>
            </w:r>
          </w:p>
        </w:tc>
      </w:tr>
      <w:tr w:rsidR="00AC3BBF" w:rsidTr="00593806">
        <w:trPr>
          <w:trHeight w:val="1137"/>
        </w:trPr>
        <w:tc>
          <w:tcPr>
            <w:tcW w:w="475" w:type="dxa"/>
            <w:gridSpan w:val="2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两学一做电视夜校：第一期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推进“两学一做”学习教育常态化制度化，凝心聚力加快建设美好新海南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8.24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尹婕妤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陈忆多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方列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邱耀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王鑫羲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山小清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海南广播电视总台</w:t>
            </w:r>
          </w:p>
        </w:tc>
      </w:tr>
      <w:tr w:rsidR="00AC3BBF" w:rsidTr="00593806">
        <w:trPr>
          <w:trHeight w:val="753"/>
        </w:trPr>
        <w:tc>
          <w:tcPr>
            <w:tcW w:w="475" w:type="dxa"/>
            <w:gridSpan w:val="2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286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海南新闻联播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日节目编排</w:t>
            </w:r>
          </w:p>
        </w:tc>
        <w:tc>
          <w:tcPr>
            <w:tcW w:w="8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4.20</w:t>
            </w:r>
          </w:p>
        </w:tc>
        <w:tc>
          <w:tcPr>
            <w:tcW w:w="666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编排</w:t>
            </w:r>
          </w:p>
        </w:tc>
        <w:tc>
          <w:tcPr>
            <w:tcW w:w="2633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集体（孔德明、尹婕妤、杨全、李柳青、陈健丽、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赵瑜、黄洪、冯霞、杨丽波、熊慧、张艳玲、戴春霞、陈宁）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海南广播电视总台</w:t>
            </w:r>
          </w:p>
        </w:tc>
      </w:tr>
      <w:tr w:rsidR="00AC3BBF" w:rsidTr="00593806">
        <w:trPr>
          <w:trHeight w:val="553"/>
        </w:trPr>
        <w:tc>
          <w:tcPr>
            <w:tcW w:w="10878" w:type="dxa"/>
            <w:gridSpan w:val="8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二等奖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件</w:t>
            </w:r>
          </w:p>
        </w:tc>
      </w:tr>
      <w:tr w:rsidR="00AC3BBF" w:rsidTr="00593806">
        <w:trPr>
          <w:trHeight w:val="670"/>
        </w:trPr>
        <w:tc>
          <w:tcPr>
            <w:tcW w:w="475" w:type="dxa"/>
            <w:gridSpan w:val="2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86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倾情乡村支教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唱响“音乐之声”</w:t>
            </w:r>
          </w:p>
        </w:tc>
        <w:tc>
          <w:tcPr>
            <w:tcW w:w="8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6.7</w:t>
            </w:r>
          </w:p>
        </w:tc>
        <w:tc>
          <w:tcPr>
            <w:tcW w:w="666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</w:tc>
        <w:tc>
          <w:tcPr>
            <w:tcW w:w="2633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海口广播电视台</w:t>
            </w:r>
          </w:p>
        </w:tc>
      </w:tr>
      <w:tr w:rsidR="00AC3BBF" w:rsidTr="00593806">
        <w:trPr>
          <w:trHeight w:val="604"/>
        </w:trPr>
        <w:tc>
          <w:tcPr>
            <w:tcW w:w="475" w:type="dxa"/>
            <w:gridSpan w:val="2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保护南海珊瑚林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给后世子孙最好的礼物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11.1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毕克胜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王筱璞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吴淑帆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海南广播电视总台</w:t>
            </w:r>
          </w:p>
        </w:tc>
      </w:tr>
      <w:tr w:rsidR="00AC3BBF" w:rsidTr="00593806">
        <w:trPr>
          <w:trHeight w:val="870"/>
        </w:trPr>
        <w:tc>
          <w:tcPr>
            <w:tcW w:w="475" w:type="dxa"/>
            <w:gridSpan w:val="2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作风建设永远在路上——聚焦城市管理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1.23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龙继涛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唐阳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王亨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陈再超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王宁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琼海广播电视台</w:t>
            </w:r>
          </w:p>
        </w:tc>
      </w:tr>
      <w:tr w:rsidR="00AC3BBF" w:rsidTr="00593806">
        <w:trPr>
          <w:trHeight w:val="653"/>
        </w:trPr>
        <w:tc>
          <w:tcPr>
            <w:tcW w:w="475" w:type="dxa"/>
            <w:gridSpan w:val="2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28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直播海南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日节目编排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10.18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编排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翟巧玲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袁蒋淼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海南广播电视总台</w:t>
            </w:r>
          </w:p>
        </w:tc>
      </w:tr>
      <w:tr w:rsidR="00AC3BBF" w:rsidTr="00593806">
        <w:trPr>
          <w:trHeight w:val="603"/>
        </w:trPr>
        <w:tc>
          <w:tcPr>
            <w:tcW w:w="10878" w:type="dxa"/>
            <w:gridSpan w:val="8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三等奖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件</w:t>
            </w:r>
          </w:p>
        </w:tc>
      </w:tr>
      <w:tr w:rsidR="00AC3BBF" w:rsidTr="00593806">
        <w:trPr>
          <w:trHeight w:val="736"/>
        </w:trPr>
        <w:tc>
          <w:tcPr>
            <w:tcW w:w="239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22" w:type="dxa"/>
            <w:gridSpan w:val="2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《行走的直播间》“创文巩卫”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特别节目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4.10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广播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傅玲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黄尔嘉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薛娇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韩立勇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三亚广播电视台</w:t>
            </w:r>
          </w:p>
        </w:tc>
      </w:tr>
      <w:tr w:rsidR="00AC3BBF" w:rsidTr="00593806">
        <w:trPr>
          <w:trHeight w:val="770"/>
        </w:trPr>
        <w:tc>
          <w:tcPr>
            <w:tcW w:w="239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22" w:type="dxa"/>
            <w:gridSpan w:val="2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直播</w:t>
            </w:r>
            <w:r>
              <w:rPr>
                <w:rFonts w:hint="eastAsia"/>
                <w:sz w:val="24"/>
              </w:rPr>
              <w:t>12345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5.8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直播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于佳男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刘姗姗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胡乙真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吴随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耿雪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张强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三亚广播电视台</w:t>
            </w:r>
          </w:p>
        </w:tc>
      </w:tr>
      <w:tr w:rsidR="00AC3BBF" w:rsidTr="00593806">
        <w:trPr>
          <w:trHeight w:val="90"/>
        </w:trPr>
        <w:tc>
          <w:tcPr>
            <w:tcW w:w="239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22" w:type="dxa"/>
            <w:gridSpan w:val="2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《海口新闻联播》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4.26</w:t>
            </w:r>
          </w:p>
        </w:tc>
        <w:tc>
          <w:tcPr>
            <w:tcW w:w="666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编排</w:t>
            </w:r>
          </w:p>
        </w:tc>
        <w:tc>
          <w:tcPr>
            <w:tcW w:w="2633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《海口新闻联播》全体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海口广播电视台</w:t>
            </w:r>
          </w:p>
        </w:tc>
      </w:tr>
      <w:tr w:rsidR="00AC3BBF" w:rsidTr="00593806">
        <w:trPr>
          <w:trHeight w:val="630"/>
        </w:trPr>
        <w:tc>
          <w:tcPr>
            <w:tcW w:w="239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522" w:type="dxa"/>
            <w:gridSpan w:val="2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东方“三创”作为与担当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12.19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</w:t>
            </w:r>
          </w:p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直播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郭增哲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刘桂生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倪德云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韩云东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陈明文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东方广播电视台</w:t>
            </w:r>
          </w:p>
        </w:tc>
      </w:tr>
      <w:tr w:rsidR="00AC3BBF" w:rsidTr="00593806">
        <w:trPr>
          <w:trHeight w:val="630"/>
        </w:trPr>
        <w:tc>
          <w:tcPr>
            <w:tcW w:w="239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522" w:type="dxa"/>
            <w:gridSpan w:val="2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886</w:t>
            </w:r>
            <w:r>
              <w:rPr>
                <w:rFonts w:hint="eastAsia"/>
                <w:sz w:val="24"/>
              </w:rPr>
              <w:t>新闻晚高峰</w:t>
            </w:r>
          </w:p>
        </w:tc>
        <w:tc>
          <w:tcPr>
            <w:tcW w:w="834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9.29</w:t>
            </w:r>
          </w:p>
        </w:tc>
        <w:tc>
          <w:tcPr>
            <w:tcW w:w="666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广播编排</w:t>
            </w:r>
          </w:p>
        </w:tc>
        <w:tc>
          <w:tcPr>
            <w:tcW w:w="2633" w:type="dxa"/>
            <w:shd w:val="clear" w:color="000000" w:fill="FFFFFF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李景萍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韩冷</w:t>
            </w:r>
          </w:p>
        </w:tc>
        <w:tc>
          <w:tcPr>
            <w:tcW w:w="2134" w:type="dxa"/>
            <w:vAlign w:val="center"/>
          </w:tcPr>
          <w:p w:rsidR="00AC3BBF" w:rsidRDefault="00AC3BBF" w:rsidP="00593806">
            <w:pPr>
              <w:spacing w:line="3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海南广播电视总台</w:t>
            </w:r>
          </w:p>
        </w:tc>
      </w:tr>
    </w:tbl>
    <w:p w:rsidR="00AC3BBF" w:rsidRDefault="00AC3BBF" w:rsidP="00AC3BBF"/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BBF"/>
    <w:rsid w:val="004A293E"/>
    <w:rsid w:val="00AC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2018-06-06T13:31:00Z</dcterms:created>
  <dcterms:modified xsi:type="dcterms:W3CDTF">2018-06-06T13:31:00Z</dcterms:modified>
</cp:coreProperties>
</file>