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“</w:t>
      </w:r>
      <w:r>
        <w:rPr>
          <w:sz w:val="36"/>
          <w:szCs w:val="36"/>
        </w:rPr>
        <w:t>椰城交警</w:t>
      </w:r>
      <w:r>
        <w:rPr>
          <w:rFonts w:hint="eastAsia"/>
          <w:sz w:val="36"/>
          <w:szCs w:val="36"/>
        </w:rPr>
        <w:t>”公众号新上线</w:t>
      </w:r>
    </w:p>
    <w:p>
      <w:pPr>
        <w:pStyle w:val="5"/>
        <w:rPr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  <w:lang w:val="en-US" w:eastAsia="zh-CN"/>
        </w:rPr>
        <w:t>违法在线教育</w:t>
      </w:r>
      <w:r>
        <w:rPr>
          <w:rFonts w:hint="eastAsia"/>
          <w:sz w:val="36"/>
          <w:szCs w:val="36"/>
        </w:rPr>
        <w:t>”</w:t>
      </w:r>
      <w:r>
        <w:rPr>
          <w:sz w:val="36"/>
          <w:szCs w:val="36"/>
        </w:rPr>
        <w:t>操作指引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一、“在线学习”概览流程图</w:t>
      </w:r>
    </w:p>
    <w:p>
      <w:pPr>
        <w:pStyle w:val="4"/>
        <w:widowControl/>
        <w:wordWrap w:val="0"/>
        <w:spacing w:beforeAutospacing="0" w:afterAutospacing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、关注【椰城交警】流程</w:t>
      </w:r>
    </w:p>
    <w:p>
      <w:pPr>
        <w:pStyle w:val="4"/>
        <w:widowControl/>
        <w:wordWrap w:val="0"/>
        <w:spacing w:beforeAutospacing="0" w:afterAutospacing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办事大厅，进行违法在线教育</w:t>
      </w:r>
    </w:p>
    <w:p>
      <w:pPr>
        <w:pStyle w:val="2"/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“在线学习”概览流程图</w:t>
      </w:r>
    </w:p>
    <w:p>
      <w:pPr>
        <w:pStyle w:val="4"/>
        <w:widowControl/>
        <w:wordWrap w:val="0"/>
        <w:spacing w:beforeAutospacing="0" w:afterAutospacing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4737100" cy="5286375"/>
            <wp:effectExtent l="0" t="0" r="6350" b="9525"/>
            <wp:docPr id="13" name="图片 13" descr="d4dbb08567d17d615cc89d76a375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4dbb08567d17d615cc89d76a375e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t>关注【椰城交警】</w:t>
      </w:r>
      <w:r>
        <w:rPr>
          <w:rFonts w:hint="eastAsia"/>
        </w:rPr>
        <w:t>流程</w:t>
      </w:r>
    </w:p>
    <w:p>
      <w:pPr>
        <w:pStyle w:val="4"/>
        <w:widowControl/>
        <w:wordWrap w:val="0"/>
        <w:spacing w:beforeAutospacing="0" w:afterAutospacing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1、打开微信，在通讯录中选择公众号，点击右上角“+”号。</w:t>
      </w:r>
    </w:p>
    <w:p>
      <w:pPr>
        <w:pStyle w:val="4"/>
        <w:widowControl/>
        <w:wordWrap w:val="0"/>
        <w:spacing w:beforeAutospacing="0" w:afterAutospacing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2、输入“椰城交警”，选择查询到的结果，点击“关注”。</w:t>
      </w:r>
    </w:p>
    <w:p>
      <w:pPr>
        <w:pStyle w:val="4"/>
        <w:widowControl/>
        <w:wordWrap w:val="0"/>
        <w:spacing w:beforeAutospacing="0" w:afterAutospacing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也可以直接扫描二维码关注椰城交警公众号，二维码如下：</w:t>
      </w:r>
    </w:p>
    <w:p>
      <w:pPr>
        <w:pStyle w:val="4"/>
        <w:widowControl/>
        <w:wordWrap w:val="0"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2019300" cy="2019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hint="eastAsia" w:eastAsiaTheme="majorEastAsia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t>、</w:t>
      </w:r>
      <w:r>
        <w:rPr>
          <w:rFonts w:hint="eastAsia"/>
          <w:lang w:val="en-US" w:eastAsia="zh-CN"/>
        </w:rPr>
        <w:t>进入办事大厅，进行违法在线教育</w:t>
      </w:r>
    </w:p>
    <w:p>
      <w:pPr>
        <w:pStyle w:val="4"/>
        <w:widowControl/>
        <w:wordWrap w:val="0"/>
        <w:spacing w:beforeAutospacing="0" w:afterAutospacing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1、点击菜单“交警互动”，选择【</w:t>
      </w:r>
      <w:r>
        <w:rPr>
          <w:rFonts w:ascii="仿宋" w:hAnsi="仿宋" w:eastAsia="仿宋" w:cs="仿宋"/>
          <w:sz w:val="32"/>
          <w:szCs w:val="32"/>
        </w:rPr>
        <w:t>办事大厅</w:t>
      </w:r>
      <w:r>
        <w:rPr>
          <w:rFonts w:hint="eastAsia" w:ascii="仿宋" w:hAnsi="仿宋" w:eastAsia="仿宋" w:cs="仿宋"/>
          <w:sz w:val="32"/>
          <w:szCs w:val="32"/>
        </w:rPr>
        <w:t>】</w:t>
      </w: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drawing>
          <wp:inline distT="0" distB="0" distL="114300" distR="114300">
            <wp:extent cx="2053590" cy="3653155"/>
            <wp:effectExtent l="0" t="0" r="3810" b="4445"/>
            <wp:docPr id="10" name="图片 10" descr="13b6fc61d1dff2d5870ae995dc30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b6fc61d1dff2d5870ae995dc30e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wordWrap w:val="0"/>
        <w:spacing w:beforeAutospacing="0" w:afterAutospacing="0"/>
        <w:ind w:left="142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2、进入</w:t>
      </w:r>
      <w:r>
        <w:rPr>
          <w:rFonts w:ascii="仿宋" w:hAnsi="仿宋" w:eastAsia="仿宋" w:cs="仿宋"/>
          <w:sz w:val="32"/>
          <w:szCs w:val="32"/>
        </w:rPr>
        <w:t>【</w:t>
      </w:r>
      <w:r>
        <w:rPr>
          <w:rFonts w:hint="eastAsia" w:ascii="仿宋" w:hAnsi="仿宋" w:eastAsia="仿宋" w:cs="仿宋"/>
          <w:sz w:val="32"/>
          <w:szCs w:val="32"/>
        </w:rPr>
        <w:t>办事大厅</w:t>
      </w:r>
      <w:r>
        <w:rPr>
          <w:rFonts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</w:rPr>
        <w:t>首页</w:t>
      </w:r>
    </w:p>
    <w:p>
      <w:pPr>
        <w:pStyle w:val="4"/>
        <w:widowControl/>
        <w:wordWrap w:val="0"/>
        <w:spacing w:beforeAutospacing="0" w:afterAutospacing="0"/>
        <w:jc w:val="center"/>
        <w:rPr>
          <w:rFonts w:ascii="仿宋" w:hAnsi="仿宋" w:eastAsia="仿宋" w:cs="仿宋"/>
          <w:b/>
          <w:sz w:val="32"/>
          <w:szCs w:val="32"/>
        </w:rPr>
      </w:pPr>
      <w:r>
        <w:drawing>
          <wp:inline distT="0" distB="0" distL="114300" distR="114300">
            <wp:extent cx="1981200" cy="3525520"/>
            <wp:effectExtent l="0" t="0" r="0" b="1778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1"/>
        </w:numPr>
        <w:wordWrap w:val="0"/>
        <w:spacing w:beforeAutospacing="0" w:afterAutospacing="0"/>
        <w:ind w:left="142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点击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违法在线教育单元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进入</w:t>
      </w:r>
      <w:r>
        <w:rPr>
          <w:rFonts w:ascii="仿宋" w:hAnsi="仿宋" w:eastAsia="仿宋" w:cs="仿宋"/>
          <w:bCs/>
          <w:sz w:val="32"/>
          <w:szCs w:val="32"/>
        </w:rPr>
        <w:t>页面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,未登录者需输入姓名、身份证号、手机号码及处罚编号，登录者只输入处罚编号。</w:t>
      </w:r>
    </w:p>
    <w:p>
      <w:pPr>
        <w:pStyle w:val="4"/>
        <w:widowControl/>
        <w:numPr>
          <w:ilvl w:val="0"/>
          <w:numId w:val="0"/>
        </w:numPr>
        <w:wordWrap w:val="0"/>
        <w:spacing w:beforeAutospacing="0" w:afterAutospacing="0"/>
        <w:jc w:val="center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1950720" cy="3470275"/>
            <wp:effectExtent l="0" t="0" r="11430" b="15875"/>
            <wp:docPr id="14" name="图片 14" descr="46103526087321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610352608732155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0"/>
        </w:numPr>
        <w:wordWrap w:val="0"/>
        <w:spacing w:beforeAutospacing="0" w:afterAutospacing="0"/>
        <w:jc w:val="center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(未登录)</w:t>
      </w:r>
    </w:p>
    <w:p>
      <w:pPr>
        <w:pStyle w:val="4"/>
        <w:widowControl/>
        <w:numPr>
          <w:ilvl w:val="0"/>
          <w:numId w:val="0"/>
        </w:numPr>
        <w:wordWrap w:val="0"/>
        <w:spacing w:beforeAutospacing="0" w:afterAutospacing="0"/>
        <w:jc w:val="center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drawing>
          <wp:inline distT="0" distB="0" distL="114300" distR="114300">
            <wp:extent cx="1821815" cy="3241040"/>
            <wp:effectExtent l="0" t="0" r="6985" b="16510"/>
            <wp:docPr id="15" name="图片 15" descr="39844615683406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984461568340610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0"/>
        </w:numPr>
        <w:wordWrap w:val="0"/>
        <w:spacing w:beforeAutospacing="0" w:afterAutospacing="0"/>
        <w:jc w:val="center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(登录)</w:t>
      </w:r>
    </w:p>
    <w:p>
      <w:pPr>
        <w:pStyle w:val="4"/>
        <w:widowControl/>
        <w:numPr>
          <w:ilvl w:val="0"/>
          <w:numId w:val="1"/>
        </w:numPr>
        <w:wordWrap w:val="0"/>
        <w:spacing w:beforeAutospacing="0" w:afterAutospacing="0"/>
        <w:ind w:left="142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输入</w:t>
      </w:r>
      <w:r>
        <w:rPr>
          <w:rFonts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手机</w:t>
      </w:r>
      <w:r>
        <w:rPr>
          <w:rFonts w:ascii="仿宋" w:hAnsi="仿宋" w:eastAsia="仿宋" w:cs="仿宋"/>
          <w:sz w:val="32"/>
          <w:szCs w:val="32"/>
        </w:rPr>
        <w:t>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处罚编号后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ascii="仿宋" w:hAnsi="仿宋" w:eastAsia="仿宋" w:cs="仿宋"/>
          <w:sz w:val="32"/>
          <w:szCs w:val="32"/>
        </w:rPr>
        <w:t>下一步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视频学习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注：必须观看完“视频学习”才能参加考试，模拟考试则随时可以进入学习。   </w:t>
      </w:r>
    </w:p>
    <w:p>
      <w:pPr>
        <w:pStyle w:val="4"/>
        <w:widowControl/>
        <w:numPr>
          <w:ilvl w:val="0"/>
          <w:numId w:val="0"/>
        </w:numPr>
        <w:tabs>
          <w:tab w:val="left" w:pos="2325"/>
          <w:tab w:val="center" w:pos="4524"/>
        </w:tabs>
        <w:wordWrap w:val="0"/>
        <w:spacing w:beforeAutospacing="0" w:afterAutospacing="0"/>
        <w:ind w:left="142" w:leftChars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875790" cy="3338195"/>
            <wp:effectExtent l="0" t="0" r="10160" b="14605"/>
            <wp:docPr id="16" name="图片 16" descr="129127749769956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291277497699563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0"/>
        </w:numPr>
        <w:tabs>
          <w:tab w:val="left" w:pos="2325"/>
          <w:tab w:val="center" w:pos="4524"/>
        </w:tabs>
        <w:wordWrap w:val="0"/>
        <w:spacing w:beforeAutospacing="0" w:afterAutospacing="0"/>
        <w:ind w:left="142" w:leftChars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4"/>
        <w:widowControl/>
        <w:wordWrap w:val="0"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wordWrap w:val="0"/>
        <w:spacing w:beforeAutospacing="0" w:afterAutospacing="0"/>
        <w:ind w:left="14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考试准备页面</w:t>
      </w:r>
    </w:p>
    <w:p>
      <w:pPr>
        <w:pStyle w:val="4"/>
        <w:widowControl/>
        <w:wordWrap w:val="0"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064385" cy="3672840"/>
            <wp:effectExtent l="0" t="0" r="12065" b="3810"/>
            <wp:docPr id="17" name="图片 17" descr="24533118546348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453311854634872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wordWrap w:val="0"/>
        <w:spacing w:beforeAutospacing="0" w:afterAutospacing="0"/>
        <w:ind w:left="14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点击“开始答卷”，进入答题页面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005965" cy="3567430"/>
            <wp:effectExtent l="0" t="0" r="13335" b="13970"/>
            <wp:docPr id="18" name="图片 18" descr="53616341980339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3616341980339643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widowControl/>
        <w:wordWrap w:val="0"/>
        <w:spacing w:beforeAutospacing="0" w:afterAutospacing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答题结束后，显示答题成绩，未及格需重新考试，及格后需根据提示保存自己的成绩。</w:t>
      </w: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inline distT="0" distB="0" distL="114300" distR="114300">
            <wp:extent cx="2132330" cy="3479165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wordWrap w:val="0"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wordWrap w:val="0"/>
        <w:spacing w:beforeAutospacing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spacing w:beforeAutospacing="0" w:afterAutospacing="0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E2447"/>
    <w:multiLevelType w:val="singleLevel"/>
    <w:tmpl w:val="86AE244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22EE"/>
    <w:rsid w:val="00007DB7"/>
    <w:rsid w:val="00033194"/>
    <w:rsid w:val="00050FCA"/>
    <w:rsid w:val="000832CF"/>
    <w:rsid w:val="000B55CE"/>
    <w:rsid w:val="000D0DFF"/>
    <w:rsid w:val="000D4949"/>
    <w:rsid w:val="00146582"/>
    <w:rsid w:val="00175CF5"/>
    <w:rsid w:val="00175E9B"/>
    <w:rsid w:val="0019108D"/>
    <w:rsid w:val="0019670E"/>
    <w:rsid w:val="001B142A"/>
    <w:rsid w:val="00255F25"/>
    <w:rsid w:val="002566B5"/>
    <w:rsid w:val="00256DCF"/>
    <w:rsid w:val="002C1E7D"/>
    <w:rsid w:val="002E0463"/>
    <w:rsid w:val="00323CA0"/>
    <w:rsid w:val="00336448"/>
    <w:rsid w:val="0035594F"/>
    <w:rsid w:val="00355E01"/>
    <w:rsid w:val="00356EEA"/>
    <w:rsid w:val="003C52C9"/>
    <w:rsid w:val="003D5F19"/>
    <w:rsid w:val="003F041F"/>
    <w:rsid w:val="004132FB"/>
    <w:rsid w:val="00424D86"/>
    <w:rsid w:val="00475E25"/>
    <w:rsid w:val="00477BD8"/>
    <w:rsid w:val="004A6CBC"/>
    <w:rsid w:val="004D1490"/>
    <w:rsid w:val="004E7762"/>
    <w:rsid w:val="00514FDB"/>
    <w:rsid w:val="00522F4D"/>
    <w:rsid w:val="005259C6"/>
    <w:rsid w:val="0056686C"/>
    <w:rsid w:val="005A19E8"/>
    <w:rsid w:val="005D6A00"/>
    <w:rsid w:val="005F7FA7"/>
    <w:rsid w:val="00622BB3"/>
    <w:rsid w:val="006352EF"/>
    <w:rsid w:val="00636FA4"/>
    <w:rsid w:val="006541DF"/>
    <w:rsid w:val="00657407"/>
    <w:rsid w:val="00671465"/>
    <w:rsid w:val="006812A5"/>
    <w:rsid w:val="00696A66"/>
    <w:rsid w:val="00696E40"/>
    <w:rsid w:val="006A26B8"/>
    <w:rsid w:val="006A2A92"/>
    <w:rsid w:val="006A3E9E"/>
    <w:rsid w:val="006E025F"/>
    <w:rsid w:val="006E1852"/>
    <w:rsid w:val="007006A3"/>
    <w:rsid w:val="00726B98"/>
    <w:rsid w:val="00741AED"/>
    <w:rsid w:val="00752617"/>
    <w:rsid w:val="00761BE1"/>
    <w:rsid w:val="007713D2"/>
    <w:rsid w:val="0079002E"/>
    <w:rsid w:val="00793CF4"/>
    <w:rsid w:val="007A4851"/>
    <w:rsid w:val="007C348F"/>
    <w:rsid w:val="007C7650"/>
    <w:rsid w:val="007C787C"/>
    <w:rsid w:val="00867610"/>
    <w:rsid w:val="008C538D"/>
    <w:rsid w:val="008D0F0F"/>
    <w:rsid w:val="008D1A05"/>
    <w:rsid w:val="0092028F"/>
    <w:rsid w:val="0093356E"/>
    <w:rsid w:val="0093394A"/>
    <w:rsid w:val="009405DB"/>
    <w:rsid w:val="009519D7"/>
    <w:rsid w:val="00953505"/>
    <w:rsid w:val="00976921"/>
    <w:rsid w:val="00985895"/>
    <w:rsid w:val="00990628"/>
    <w:rsid w:val="009A232F"/>
    <w:rsid w:val="009C2000"/>
    <w:rsid w:val="00A04DA3"/>
    <w:rsid w:val="00A07DD8"/>
    <w:rsid w:val="00A10E75"/>
    <w:rsid w:val="00A26836"/>
    <w:rsid w:val="00A27272"/>
    <w:rsid w:val="00A31D3F"/>
    <w:rsid w:val="00A34F11"/>
    <w:rsid w:val="00A51953"/>
    <w:rsid w:val="00AA27B6"/>
    <w:rsid w:val="00AA4F11"/>
    <w:rsid w:val="00AB0EC4"/>
    <w:rsid w:val="00AC6C9A"/>
    <w:rsid w:val="00AD5EA2"/>
    <w:rsid w:val="00B64BB7"/>
    <w:rsid w:val="00B70089"/>
    <w:rsid w:val="00B71995"/>
    <w:rsid w:val="00B91778"/>
    <w:rsid w:val="00BA1167"/>
    <w:rsid w:val="00BA793A"/>
    <w:rsid w:val="00BB4789"/>
    <w:rsid w:val="00BD334E"/>
    <w:rsid w:val="00BD3844"/>
    <w:rsid w:val="00BD6D16"/>
    <w:rsid w:val="00C06BF3"/>
    <w:rsid w:val="00C13585"/>
    <w:rsid w:val="00C42473"/>
    <w:rsid w:val="00C76CEB"/>
    <w:rsid w:val="00C816E0"/>
    <w:rsid w:val="00CA481F"/>
    <w:rsid w:val="00CB0A9B"/>
    <w:rsid w:val="00CC58F1"/>
    <w:rsid w:val="00D261DA"/>
    <w:rsid w:val="00D310CF"/>
    <w:rsid w:val="00D41861"/>
    <w:rsid w:val="00D450F2"/>
    <w:rsid w:val="00D76D64"/>
    <w:rsid w:val="00D93A1C"/>
    <w:rsid w:val="00DC05EE"/>
    <w:rsid w:val="00DC2F2A"/>
    <w:rsid w:val="00E04523"/>
    <w:rsid w:val="00E12D9D"/>
    <w:rsid w:val="00E26AE6"/>
    <w:rsid w:val="00E45B67"/>
    <w:rsid w:val="00E576F9"/>
    <w:rsid w:val="00E75570"/>
    <w:rsid w:val="00EA4B31"/>
    <w:rsid w:val="00EB12B5"/>
    <w:rsid w:val="00EE0C7C"/>
    <w:rsid w:val="00F16F26"/>
    <w:rsid w:val="00F6230A"/>
    <w:rsid w:val="00FA0062"/>
    <w:rsid w:val="00FC5051"/>
    <w:rsid w:val="00FD045F"/>
    <w:rsid w:val="00FE132F"/>
    <w:rsid w:val="03E63C4F"/>
    <w:rsid w:val="057D776D"/>
    <w:rsid w:val="084E3809"/>
    <w:rsid w:val="0C24319E"/>
    <w:rsid w:val="0DD57580"/>
    <w:rsid w:val="0EE424C6"/>
    <w:rsid w:val="137078B4"/>
    <w:rsid w:val="15931492"/>
    <w:rsid w:val="17D116F1"/>
    <w:rsid w:val="2317140C"/>
    <w:rsid w:val="28CC2B98"/>
    <w:rsid w:val="2D5B6C3D"/>
    <w:rsid w:val="2D8510FE"/>
    <w:rsid w:val="31402861"/>
    <w:rsid w:val="357500F8"/>
    <w:rsid w:val="37534512"/>
    <w:rsid w:val="38C12578"/>
    <w:rsid w:val="3A4F5BB3"/>
    <w:rsid w:val="3BC77DB5"/>
    <w:rsid w:val="3DD0386D"/>
    <w:rsid w:val="3F0F5D5E"/>
    <w:rsid w:val="3F2D271A"/>
    <w:rsid w:val="40C10030"/>
    <w:rsid w:val="4AA4251A"/>
    <w:rsid w:val="4AA922EE"/>
    <w:rsid w:val="4D263161"/>
    <w:rsid w:val="4F6E03D4"/>
    <w:rsid w:val="51ED36D6"/>
    <w:rsid w:val="52DD5D81"/>
    <w:rsid w:val="52F62BC5"/>
    <w:rsid w:val="53C80A09"/>
    <w:rsid w:val="567A69AA"/>
    <w:rsid w:val="5BC21F85"/>
    <w:rsid w:val="5F4463C9"/>
    <w:rsid w:val="631311D5"/>
    <w:rsid w:val="63E24F0B"/>
    <w:rsid w:val="6A603FCB"/>
    <w:rsid w:val="6D535020"/>
    <w:rsid w:val="6DAC0056"/>
    <w:rsid w:val="70D94D44"/>
    <w:rsid w:val="745E5ED9"/>
    <w:rsid w:val="74F12F61"/>
    <w:rsid w:val="7502522C"/>
    <w:rsid w:val="7E9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qFormat/>
    <w:uiPriority w:val="0"/>
    <w:rPr>
      <w:rFonts w:ascii="宋体" w:eastAsia="宋体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56BD"/>
      <w:u w:val="none"/>
    </w:rPr>
  </w:style>
  <w:style w:type="character" w:styleId="9">
    <w:name w:val="Hyperlink"/>
    <w:basedOn w:val="6"/>
    <w:qFormat/>
    <w:uiPriority w:val="0"/>
    <w:rPr>
      <w:color w:val="0056BD"/>
      <w:u w:val="none"/>
    </w:rPr>
  </w:style>
  <w:style w:type="character" w:customStyle="1" w:styleId="11">
    <w:name w:val="tel"/>
    <w:basedOn w:val="6"/>
    <w:qFormat/>
    <w:uiPriority w:val="0"/>
  </w:style>
  <w:style w:type="character" w:customStyle="1" w:styleId="12">
    <w:name w:val="line"/>
    <w:basedOn w:val="6"/>
    <w:qFormat/>
    <w:uiPriority w:val="0"/>
    <w:rPr>
      <w:color w:val="999999"/>
    </w:rPr>
  </w:style>
  <w:style w:type="character" w:customStyle="1" w:styleId="13">
    <w:name w:val="h2_sub"/>
    <w:basedOn w:val="6"/>
    <w:qFormat/>
    <w:uiPriority w:val="0"/>
  </w:style>
  <w:style w:type="character" w:customStyle="1" w:styleId="14">
    <w:name w:val="red1"/>
    <w:basedOn w:val="6"/>
    <w:qFormat/>
    <w:uiPriority w:val="0"/>
    <w:rPr>
      <w:b/>
      <w:color w:val="FF0000"/>
    </w:rPr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文档结构图字符"/>
    <w:basedOn w:val="6"/>
    <w:link w:val="3"/>
    <w:qFormat/>
    <w:uiPriority w:val="0"/>
    <w:rPr>
      <w:rFonts w:ascii="宋体" w:hAnsiTheme="minorHAnsi" w:cstheme="minorBidi"/>
      <w:kern w:val="2"/>
      <w:sz w:val="24"/>
      <w:szCs w:val="24"/>
    </w:rPr>
  </w:style>
  <w:style w:type="character" w:customStyle="1" w:styleId="17">
    <w:name w:val="标题 2字符"/>
    <w:basedOn w:val="6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标题字符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C:\C:\Users\Administrator\AppData\Roaming\Kingsoft\wps\addons\pool\win-i386\knewfileres_1.0.0.3\wps\0.docx</Template>
  <Pages>17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2018-05-21T14:41:00Z</dcterms:created>
  <dc:creator>Administrator</dc:creator>
  <cp:lastModifiedBy>TENGCHENG-PM</cp:lastModifiedBy>
  <dcterms:modified xsi:type="dcterms:W3CDTF">2018-08-16T07:20:02Z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